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0486E793" w:rsidR="00A24D3D" w:rsidRPr="00986090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DA1A9D" w:rsidRPr="00986090">
        <w:rPr>
          <w:rFonts w:ascii="Times New Roman" w:hAnsi="Times New Roman"/>
          <w:b/>
          <w:sz w:val="24"/>
          <w:szCs w:val="24"/>
        </w:rPr>
        <w:t>1</w:t>
      </w:r>
    </w:p>
    <w:p w14:paraId="308CD9A3" w14:textId="77777777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6A08CD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986090">
        <w:rPr>
          <w:rFonts w:ascii="Times New Roman" w:hAnsi="Times New Roman"/>
          <w:b/>
          <w:sz w:val="24"/>
          <w:szCs w:val="24"/>
        </w:rPr>
        <w:t>2</w:t>
      </w:r>
      <w:r w:rsidR="009836C7">
        <w:rPr>
          <w:rFonts w:ascii="Times New Roman" w:hAnsi="Times New Roman"/>
          <w:b/>
          <w:sz w:val="24"/>
          <w:szCs w:val="24"/>
        </w:rPr>
        <w:t>2</w:t>
      </w:r>
      <w:r w:rsidRPr="00986090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986090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59ED7D80" w:rsidR="001A1B93" w:rsidRPr="00986090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090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="006C24F1" w:rsidRPr="00986090">
        <w:rPr>
          <w:rFonts w:ascii="Times New Roman" w:hAnsi="Times New Roman" w:cs="Times New Roman"/>
          <w:sz w:val="24"/>
          <w:szCs w:val="24"/>
        </w:rPr>
        <w:tab/>
      </w:r>
      <w:r w:rsidR="006A749E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F7105D">
        <w:rPr>
          <w:rFonts w:ascii="Times New Roman" w:hAnsi="Times New Roman" w:cs="Times New Roman"/>
          <w:sz w:val="24"/>
          <w:szCs w:val="24"/>
        </w:rPr>
        <w:t xml:space="preserve">  </w:t>
      </w:r>
      <w:r w:rsidR="006A749E">
        <w:rPr>
          <w:rFonts w:ascii="Times New Roman" w:hAnsi="Times New Roman" w:cs="Times New Roman"/>
          <w:sz w:val="24"/>
          <w:szCs w:val="24"/>
        </w:rPr>
        <w:t xml:space="preserve">    </w:t>
      </w:r>
      <w:r w:rsidR="00986090">
        <w:rPr>
          <w:rFonts w:ascii="Times New Roman" w:hAnsi="Times New Roman" w:cs="Times New Roman"/>
          <w:sz w:val="24"/>
          <w:szCs w:val="24"/>
        </w:rPr>
        <w:t xml:space="preserve">   </w:t>
      </w:r>
      <w:r w:rsidR="009836C7">
        <w:rPr>
          <w:rFonts w:ascii="Times New Roman" w:hAnsi="Times New Roman" w:cs="Times New Roman"/>
          <w:sz w:val="24"/>
          <w:szCs w:val="24"/>
        </w:rPr>
        <w:t>28</w:t>
      </w:r>
      <w:r w:rsidR="00783240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="009836C7">
        <w:rPr>
          <w:rFonts w:ascii="Times New Roman" w:hAnsi="Times New Roman" w:cs="Times New Roman"/>
          <w:sz w:val="24"/>
          <w:szCs w:val="24"/>
        </w:rPr>
        <w:t>янва</w:t>
      </w:r>
      <w:r w:rsidR="009B7A95">
        <w:rPr>
          <w:rFonts w:ascii="Times New Roman" w:hAnsi="Times New Roman" w:cs="Times New Roman"/>
          <w:sz w:val="24"/>
          <w:szCs w:val="24"/>
        </w:rPr>
        <w:t>ря</w:t>
      </w:r>
      <w:r w:rsidR="00F34DD7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hAnsi="Times New Roman" w:cs="Times New Roman"/>
          <w:sz w:val="24"/>
          <w:szCs w:val="24"/>
        </w:rPr>
        <w:t>20</w:t>
      </w:r>
      <w:r w:rsidR="00782D2C" w:rsidRPr="00986090">
        <w:rPr>
          <w:rFonts w:ascii="Times New Roman" w:hAnsi="Times New Roman" w:cs="Times New Roman"/>
          <w:sz w:val="24"/>
          <w:szCs w:val="24"/>
        </w:rPr>
        <w:t>2</w:t>
      </w:r>
      <w:r w:rsidR="009836C7">
        <w:rPr>
          <w:rFonts w:ascii="Times New Roman" w:hAnsi="Times New Roman" w:cs="Times New Roman"/>
          <w:sz w:val="24"/>
          <w:szCs w:val="24"/>
        </w:rPr>
        <w:t>2</w:t>
      </w:r>
      <w:r w:rsidR="001D27CB" w:rsidRPr="00986090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986090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6E058AC5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986090">
        <w:rPr>
          <w:rFonts w:ascii="Times New Roman" w:hAnsi="Times New Roman"/>
          <w:sz w:val="24"/>
          <w:szCs w:val="24"/>
        </w:rPr>
        <w:t>2</w:t>
      </w:r>
      <w:r w:rsidR="001676E4" w:rsidRPr="00986090">
        <w:rPr>
          <w:rFonts w:ascii="Times New Roman" w:hAnsi="Times New Roman"/>
          <w:sz w:val="24"/>
          <w:szCs w:val="24"/>
        </w:rPr>
        <w:t>1</w:t>
      </w:r>
      <w:r w:rsidRPr="00986090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986090">
        <w:rPr>
          <w:rFonts w:ascii="Times New Roman" w:hAnsi="Times New Roman"/>
          <w:sz w:val="24"/>
          <w:szCs w:val="24"/>
        </w:rPr>
        <w:t xml:space="preserve">соответственно </w:t>
      </w:r>
      <w:r w:rsidRPr="00986090">
        <w:rPr>
          <w:rFonts w:ascii="Times New Roman" w:hAnsi="Times New Roman"/>
          <w:sz w:val="24"/>
          <w:szCs w:val="24"/>
        </w:rPr>
        <w:t xml:space="preserve">– </w:t>
      </w:r>
      <w:r w:rsidR="00783240" w:rsidRPr="00986090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986090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D2A7A87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>, директора филиала ООО «Капитал Медицинское Страхование» в Ханты-Мансийском автономном округе – Югре – Кузнецовой Инессы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5DFC1679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профессиональными союзами медицинских работников или их объединений (ассоциаций) в лице председателя Окружной организации профсоюза работников здравоохранения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98609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98609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38E2149F" w14:textId="5B21D3C7" w:rsidR="00263EBE" w:rsidRPr="00BD5C94" w:rsidRDefault="00290A6D" w:rsidP="00BD5C94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bookmarkStart w:id="3" w:name="_Hlk77687720"/>
      <w:r w:rsidRPr="00290A6D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  <w:bookmarkEnd w:id="3"/>
    </w:p>
    <w:p w14:paraId="500962A8" w14:textId="76CC190A" w:rsidR="006C6479" w:rsidRDefault="006C6479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C6479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1</w:t>
      </w:r>
      <w:r w:rsidRPr="006C6479">
        <w:rPr>
          <w:rFonts w:ascii="Times New Roman" w:hAnsi="Times New Roman"/>
          <w:bCs/>
          <w:sz w:val="24"/>
          <w:szCs w:val="24"/>
        </w:rPr>
        <w:t>2 раздела 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318FDADD" w14:textId="1E7D36EC" w:rsidR="006C6479" w:rsidRDefault="006C6479" w:rsidP="006C6479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«–</w:t>
      </w:r>
      <w:r w:rsidRPr="006C6479">
        <w:rPr>
          <w:rFonts w:ascii="Times New Roman" w:hAnsi="Times New Roman"/>
          <w:bCs/>
          <w:sz w:val="24"/>
          <w:szCs w:val="24"/>
        </w:rPr>
        <w:t xml:space="preserve"> за 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летального исхода, выписки пациента до истечения 3-х дней (включительно) со дня госпитализации (начала лечения), за исключением случаев оказания медицинской помощи по группам заболеваний, состояний, приведенных в приложении №14 к ТПГГ на 2022-2024 гг.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50EBE577" w14:textId="164A1414" w:rsidR="006C6479" w:rsidRDefault="006C6479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C6479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16</w:t>
      </w:r>
      <w:r w:rsidRPr="006C6479">
        <w:rPr>
          <w:rFonts w:ascii="Times New Roman" w:hAnsi="Times New Roman"/>
          <w:bCs/>
          <w:sz w:val="24"/>
          <w:szCs w:val="24"/>
        </w:rPr>
        <w:t xml:space="preserve"> раздела 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7C13950D" w14:textId="05CE3013" w:rsidR="006C6479" w:rsidRDefault="006C6479" w:rsidP="006C6479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«– </w:t>
      </w:r>
      <w:r w:rsidRPr="006C6479">
        <w:rPr>
          <w:rFonts w:ascii="Times New Roman" w:hAnsi="Times New Roman"/>
          <w:bCs/>
          <w:sz w:val="24"/>
          <w:szCs w:val="24"/>
        </w:rPr>
        <w:t xml:space="preserve"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</w:t>
      </w:r>
      <w:r w:rsidRPr="006C6479">
        <w:rPr>
          <w:rFonts w:ascii="Times New Roman" w:hAnsi="Times New Roman"/>
          <w:bCs/>
          <w:sz w:val="24"/>
          <w:szCs w:val="24"/>
        </w:rPr>
        <w:lastRenderedPageBreak/>
        <w:t>пациента из медицинской организации в случае его письменного отказа от дальнейшего лечения, летального исхода, выписки пациента до истечения 3-х дней (включительно) со дня госпитализации (начала лечения), за исключением случаев оказания медицинской помощи по группам заболеваний, состояний, приведенных в приложении №14 к ТПГГ на 2022-2024гг.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4BC1E37A" w14:textId="1E7D36EC" w:rsidR="00F73441" w:rsidRDefault="009836C7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09FD">
        <w:rPr>
          <w:rFonts w:ascii="Times New Roman" w:hAnsi="Times New Roman"/>
          <w:bCs/>
          <w:sz w:val="24"/>
          <w:szCs w:val="24"/>
        </w:rPr>
        <w:t>Наименование раздела I</w:t>
      </w:r>
      <w:r w:rsidRPr="009809FD">
        <w:rPr>
          <w:rFonts w:ascii="Times New Roman" w:hAnsi="Times New Roman"/>
          <w:bCs/>
          <w:sz w:val="24"/>
          <w:szCs w:val="24"/>
          <w:lang w:val="en-US"/>
        </w:rPr>
        <w:t>V</w:t>
      </w:r>
      <w:r w:rsidRPr="009809FD">
        <w:rPr>
          <w:rFonts w:ascii="Times New Roman" w:hAnsi="Times New Roman"/>
          <w:bCs/>
          <w:sz w:val="24"/>
          <w:szCs w:val="24"/>
        </w:rPr>
        <w:t xml:space="preserve"> изложить в новой редакции</w:t>
      </w:r>
      <w:r w:rsidR="00290A6D" w:rsidRPr="00290A6D">
        <w:rPr>
          <w:rFonts w:ascii="Times New Roman" w:hAnsi="Times New Roman"/>
          <w:bCs/>
          <w:sz w:val="24"/>
          <w:szCs w:val="24"/>
        </w:rPr>
        <w:t>:</w:t>
      </w:r>
    </w:p>
    <w:p w14:paraId="464D649A" w14:textId="2C1EE699" w:rsidR="00290A6D" w:rsidRDefault="00290A6D" w:rsidP="00290A6D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90A6D">
        <w:rPr>
          <w:rFonts w:ascii="Times New Roman" w:hAnsi="Times New Roman"/>
          <w:bCs/>
          <w:sz w:val="24"/>
          <w:szCs w:val="24"/>
        </w:rPr>
        <w:t>«</w:t>
      </w:r>
      <w:r w:rsidR="009836C7" w:rsidRPr="009836C7">
        <w:rPr>
          <w:rFonts w:ascii="Times New Roman" w:eastAsia="Times New Roman" w:hAnsi="Times New Roman" w:cs="Times New Roman"/>
          <w:lang w:eastAsia="ru-RU"/>
        </w:rPr>
        <w:t>Размеры неоплаты, неполной оплаты затрат на оказание медицинской помощи</w:t>
      </w:r>
      <w:r w:rsidR="009836C7" w:rsidRPr="009836C7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r w:rsidR="009836C7" w:rsidRPr="009836C7">
        <w:rPr>
          <w:rFonts w:ascii="Times New Roman" w:eastAsia="Times New Roman" w:hAnsi="Times New Roman" w:cs="Times New Roman"/>
          <w:lang w:eastAsia="ru-RU"/>
        </w:rPr>
        <w:t>в рамках территориальной программы обязательного медицинского страхования, а также штрафов за неоказание, несвоевременное оказание либо оказание медицинской помощи ненадлежащего качества</w:t>
      </w:r>
      <w:r w:rsidRPr="00290A6D">
        <w:rPr>
          <w:rFonts w:ascii="Times New Roman" w:hAnsi="Times New Roman"/>
          <w:bCs/>
          <w:sz w:val="24"/>
          <w:szCs w:val="24"/>
        </w:rPr>
        <w:t>».</w:t>
      </w:r>
    </w:p>
    <w:p w14:paraId="6F7C424F" w14:textId="7C9D48C3" w:rsidR="001B315A" w:rsidRDefault="001B315A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B315A">
        <w:rPr>
          <w:rFonts w:ascii="Times New Roman" w:hAnsi="Times New Roman"/>
          <w:bCs/>
          <w:sz w:val="24"/>
          <w:szCs w:val="24"/>
        </w:rPr>
        <w:t>Приложение 3 «Порядок применения способов оплаты специализированной медицинской помощи, оказанной в условиях стационара с особенностями формирования реестров счетов на оплату медицинской помощи»</w:t>
      </w:r>
      <w:r w:rsidRPr="001B315A">
        <w:t xml:space="preserve"> </w:t>
      </w:r>
      <w:r w:rsidRPr="001B315A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9D7823">
        <w:rPr>
          <w:rFonts w:ascii="Times New Roman" w:hAnsi="Times New Roman"/>
          <w:bCs/>
          <w:sz w:val="24"/>
          <w:szCs w:val="24"/>
        </w:rPr>
        <w:t>1</w:t>
      </w:r>
      <w:r w:rsidRPr="001B315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8A59E44" w14:textId="69A66A28" w:rsidR="001B315A" w:rsidRDefault="001B315A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B315A">
        <w:rPr>
          <w:rFonts w:ascii="Times New Roman" w:hAnsi="Times New Roman"/>
          <w:bCs/>
          <w:sz w:val="24"/>
          <w:szCs w:val="24"/>
        </w:rPr>
        <w:t xml:space="preserve"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 изложить в новой редакции согласно приложению </w:t>
      </w:r>
      <w:r w:rsidR="009D7823">
        <w:rPr>
          <w:rFonts w:ascii="Times New Roman" w:hAnsi="Times New Roman"/>
          <w:bCs/>
          <w:sz w:val="24"/>
          <w:szCs w:val="24"/>
        </w:rPr>
        <w:t>2</w:t>
      </w:r>
      <w:r w:rsidRPr="001B315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D689E2E" w14:textId="235EDB24" w:rsidR="00AB1CE4" w:rsidRPr="00C65140" w:rsidRDefault="00AB1CE4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65140">
        <w:rPr>
          <w:rFonts w:ascii="Times New Roman" w:hAnsi="Times New Roman"/>
          <w:bCs/>
          <w:sz w:val="24"/>
          <w:szCs w:val="24"/>
        </w:rPr>
        <w:t>Приложение 2</w:t>
      </w:r>
      <w:r w:rsidR="009836C7">
        <w:rPr>
          <w:rFonts w:ascii="Times New Roman" w:hAnsi="Times New Roman"/>
          <w:bCs/>
          <w:sz w:val="24"/>
          <w:szCs w:val="24"/>
        </w:rPr>
        <w:t>8</w:t>
      </w:r>
      <w:r w:rsidRPr="00C65140">
        <w:rPr>
          <w:rFonts w:ascii="Times New Roman" w:hAnsi="Times New Roman"/>
          <w:bCs/>
          <w:sz w:val="24"/>
          <w:szCs w:val="24"/>
        </w:rPr>
        <w:t xml:space="preserve"> «</w:t>
      </w:r>
      <w:r w:rsidR="009836C7" w:rsidRPr="009836C7">
        <w:rPr>
          <w:rFonts w:ascii="Times New Roman" w:hAnsi="Times New Roman"/>
          <w:bCs/>
          <w:sz w:val="24"/>
          <w:szCs w:val="24"/>
        </w:rPr>
        <w:t>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</w:t>
      </w:r>
      <w:r w:rsidRPr="00C65140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9D7823">
        <w:rPr>
          <w:rFonts w:ascii="Times New Roman" w:hAnsi="Times New Roman"/>
          <w:bCs/>
          <w:sz w:val="24"/>
          <w:szCs w:val="24"/>
        </w:rPr>
        <w:t>3</w:t>
      </w:r>
      <w:r w:rsidRPr="00C6514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C6E23AA" w14:textId="57056F5D" w:rsidR="00263EBE" w:rsidRDefault="00263EBE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63EBE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 изложить в новой редакции согласно </w:t>
      </w:r>
      <w:r w:rsidRPr="00C65140">
        <w:rPr>
          <w:rFonts w:ascii="Times New Roman" w:hAnsi="Times New Roman"/>
          <w:bCs/>
          <w:sz w:val="24"/>
          <w:szCs w:val="24"/>
        </w:rPr>
        <w:t xml:space="preserve">приложению </w:t>
      </w:r>
      <w:r w:rsidR="009D7823">
        <w:rPr>
          <w:rFonts w:ascii="Times New Roman" w:hAnsi="Times New Roman"/>
          <w:bCs/>
          <w:sz w:val="24"/>
          <w:szCs w:val="24"/>
        </w:rPr>
        <w:t>4</w:t>
      </w:r>
      <w:r w:rsidRPr="00263EB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6FFF16E1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7E625032" w14:textId="69CB36D5" w:rsidR="0006105E" w:rsidRDefault="00432410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32410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9836C7">
        <w:rPr>
          <w:rFonts w:ascii="Times New Roman" w:hAnsi="Times New Roman"/>
          <w:bCs/>
          <w:sz w:val="24"/>
          <w:szCs w:val="24"/>
        </w:rPr>
        <w:t>янва</w:t>
      </w:r>
      <w:r w:rsidR="00316A0E">
        <w:rPr>
          <w:rFonts w:ascii="Times New Roman" w:hAnsi="Times New Roman"/>
          <w:bCs/>
          <w:sz w:val="24"/>
          <w:szCs w:val="24"/>
        </w:rPr>
        <w:t>ря</w:t>
      </w:r>
      <w:r w:rsidR="009836C7">
        <w:rPr>
          <w:rFonts w:ascii="Times New Roman" w:hAnsi="Times New Roman"/>
          <w:bCs/>
          <w:sz w:val="24"/>
          <w:szCs w:val="24"/>
        </w:rPr>
        <w:t xml:space="preserve"> 2022</w:t>
      </w:r>
      <w:r w:rsidRPr="00432410">
        <w:rPr>
          <w:rFonts w:ascii="Times New Roman" w:hAnsi="Times New Roman"/>
          <w:bCs/>
          <w:sz w:val="24"/>
          <w:szCs w:val="24"/>
        </w:rPr>
        <w:t xml:space="preserve"> года, и применяется при </w:t>
      </w:r>
      <w:r w:rsidRPr="00AF1DF3">
        <w:rPr>
          <w:rFonts w:ascii="Times New Roman" w:hAnsi="Times New Roman"/>
          <w:bCs/>
          <w:sz w:val="24"/>
          <w:szCs w:val="24"/>
        </w:rPr>
        <w:t xml:space="preserve">расчетах за случаи оказания медицинской помощи, завершенные после 1 </w:t>
      </w:r>
      <w:r w:rsidR="009836C7">
        <w:rPr>
          <w:rFonts w:ascii="Times New Roman" w:hAnsi="Times New Roman"/>
          <w:bCs/>
          <w:sz w:val="24"/>
          <w:szCs w:val="24"/>
        </w:rPr>
        <w:t>янва</w:t>
      </w:r>
      <w:r w:rsidR="00316A0E">
        <w:rPr>
          <w:rFonts w:ascii="Times New Roman" w:hAnsi="Times New Roman"/>
          <w:bCs/>
          <w:sz w:val="24"/>
          <w:szCs w:val="24"/>
        </w:rPr>
        <w:t>ря</w:t>
      </w:r>
      <w:r w:rsidR="009836C7">
        <w:rPr>
          <w:rFonts w:ascii="Times New Roman" w:hAnsi="Times New Roman"/>
          <w:bCs/>
          <w:sz w:val="24"/>
          <w:szCs w:val="24"/>
        </w:rPr>
        <w:t xml:space="preserve"> 2022</w:t>
      </w:r>
      <w:r w:rsidR="00D73F3C">
        <w:rPr>
          <w:rFonts w:ascii="Times New Roman" w:hAnsi="Times New Roman"/>
          <w:bCs/>
          <w:sz w:val="24"/>
          <w:szCs w:val="24"/>
        </w:rPr>
        <w:t xml:space="preserve"> года</w:t>
      </w:r>
      <w:r w:rsidR="007F23C4">
        <w:rPr>
          <w:rFonts w:ascii="Times New Roman" w:hAnsi="Times New Roman"/>
          <w:sz w:val="24"/>
          <w:szCs w:val="24"/>
        </w:rPr>
        <w:t>, за исключением пункта 1.3 настоящего дополнительного соглашения.</w:t>
      </w:r>
    </w:p>
    <w:p w14:paraId="21E2F9E5" w14:textId="51AB29E9" w:rsidR="007F23C4" w:rsidRPr="007F23C4" w:rsidRDefault="007F23C4" w:rsidP="007F23C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Пункт 1.3 </w:t>
      </w:r>
      <w:r w:rsidRPr="0006105E">
        <w:rPr>
          <w:rFonts w:ascii="Times New Roman" w:hAnsi="Times New Roman"/>
          <w:bCs/>
          <w:spacing w:val="-1"/>
          <w:sz w:val="24"/>
          <w:szCs w:val="24"/>
        </w:rPr>
        <w:t>настоящего дополнительного соглашения вступа</w:t>
      </w:r>
      <w:r>
        <w:rPr>
          <w:rFonts w:ascii="Times New Roman" w:hAnsi="Times New Roman"/>
          <w:bCs/>
          <w:spacing w:val="-1"/>
          <w:sz w:val="24"/>
          <w:szCs w:val="24"/>
        </w:rPr>
        <w:t>е</w:t>
      </w:r>
      <w:r w:rsidRPr="0006105E">
        <w:rPr>
          <w:rFonts w:ascii="Times New Roman" w:hAnsi="Times New Roman"/>
          <w:bCs/>
          <w:spacing w:val="-1"/>
          <w:sz w:val="24"/>
          <w:szCs w:val="24"/>
        </w:rPr>
        <w:t>т в силу с момента подписания и распространя</w:t>
      </w:r>
      <w:r>
        <w:rPr>
          <w:rFonts w:ascii="Times New Roman" w:hAnsi="Times New Roman"/>
          <w:bCs/>
          <w:spacing w:val="-1"/>
          <w:sz w:val="24"/>
          <w:szCs w:val="24"/>
        </w:rPr>
        <w:t>е</w:t>
      </w:r>
      <w:r w:rsidRPr="0006105E">
        <w:rPr>
          <w:rFonts w:ascii="Times New Roman" w:hAnsi="Times New Roman"/>
          <w:bCs/>
          <w:spacing w:val="-1"/>
          <w:sz w:val="24"/>
          <w:szCs w:val="24"/>
        </w:rPr>
        <w:t xml:space="preserve">т свое действие на правоотношения, возникшие, с </w:t>
      </w:r>
      <w:r>
        <w:rPr>
          <w:rFonts w:ascii="Times New Roman" w:hAnsi="Times New Roman"/>
          <w:bCs/>
          <w:spacing w:val="-1"/>
          <w:sz w:val="24"/>
          <w:szCs w:val="24"/>
        </w:rPr>
        <w:t>30</w:t>
      </w:r>
      <w:r w:rsidRPr="0006105E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1"/>
          <w:sz w:val="24"/>
          <w:szCs w:val="24"/>
        </w:rPr>
        <w:t>января 2022 года и применяе</w:t>
      </w:r>
      <w:r w:rsidRPr="0006105E">
        <w:rPr>
          <w:rFonts w:ascii="Times New Roman" w:hAnsi="Times New Roman"/>
          <w:bCs/>
          <w:spacing w:val="-1"/>
          <w:sz w:val="24"/>
          <w:szCs w:val="24"/>
        </w:rPr>
        <w:t xml:space="preserve">тся при расчетах за случаи оказания медицинской помощи, завершенные после </w:t>
      </w:r>
      <w:r>
        <w:rPr>
          <w:rFonts w:ascii="Times New Roman" w:hAnsi="Times New Roman"/>
          <w:bCs/>
          <w:spacing w:val="-1"/>
          <w:sz w:val="24"/>
          <w:szCs w:val="24"/>
        </w:rPr>
        <w:t>30</w:t>
      </w:r>
      <w:r w:rsidRPr="0006105E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1"/>
          <w:sz w:val="24"/>
          <w:szCs w:val="24"/>
        </w:rPr>
        <w:t>января</w:t>
      </w:r>
      <w:r w:rsidRPr="0006105E">
        <w:rPr>
          <w:rFonts w:ascii="Times New Roman" w:hAnsi="Times New Roman"/>
          <w:bCs/>
          <w:spacing w:val="-1"/>
          <w:sz w:val="24"/>
          <w:szCs w:val="24"/>
        </w:rPr>
        <w:t xml:space="preserve"> 202</w:t>
      </w:r>
      <w:r>
        <w:rPr>
          <w:rFonts w:ascii="Times New Roman" w:hAnsi="Times New Roman"/>
          <w:bCs/>
          <w:spacing w:val="-1"/>
          <w:sz w:val="24"/>
          <w:szCs w:val="24"/>
        </w:rPr>
        <w:t>2</w:t>
      </w:r>
      <w:r w:rsidRPr="0006105E">
        <w:rPr>
          <w:rFonts w:ascii="Times New Roman" w:hAnsi="Times New Roman"/>
          <w:bCs/>
          <w:spacing w:val="-1"/>
          <w:sz w:val="24"/>
          <w:szCs w:val="24"/>
        </w:rPr>
        <w:t xml:space="preserve"> года.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54B1B76F" w14:textId="77777777" w:rsidR="00D73F3C" w:rsidRDefault="00D73F3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03B44CA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Default="00E7218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3CF7BA" w14:textId="77777777" w:rsidR="007F23C4" w:rsidRPr="00986090" w:rsidRDefault="007F23C4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986090" w:rsidRDefault="005E507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2EED5B65" w14:textId="77777777" w:rsidR="003728B1" w:rsidRPr="00986090" w:rsidRDefault="003728B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11E231" w14:textId="77777777" w:rsidR="003728B1" w:rsidRPr="00986090" w:rsidRDefault="003728B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DA0EA91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5B66BF23" w:rsidR="00A84051" w:rsidRPr="00986090" w:rsidRDefault="005E507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5A6E4D58" w14:textId="36F43E51" w:rsidR="007304D1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30788A9" w14:textId="63129010" w:rsidR="00932C6B" w:rsidRDefault="00932C6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A2D9964" w14:textId="77777777" w:rsidR="00932C6B" w:rsidRPr="00986090" w:rsidRDefault="00932C6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31E95353" w14:textId="0D7FA1F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4753122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19FD7EB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64A3BBD2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4EEACC3A" w:rsidR="00CE238A" w:rsidRPr="00986090" w:rsidRDefault="00CE238A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0A9B60C" w14:textId="29B9B032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3A92CBA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p w14:paraId="56E77327" w14:textId="77777777" w:rsidR="00960292" w:rsidRPr="00986090" w:rsidRDefault="00960292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60292" w:rsidRPr="00986090" w:rsidSect="003E2230">
      <w:footerReference w:type="default" r:id="rId8"/>
      <w:pgSz w:w="11906" w:h="16838"/>
      <w:pgMar w:top="851" w:right="567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9115E" w14:textId="77777777" w:rsidR="00F95C32" w:rsidRDefault="00F95C32" w:rsidP="00CA5C0D">
      <w:pPr>
        <w:spacing w:after="0" w:line="240" w:lineRule="auto"/>
      </w:pPr>
      <w:r>
        <w:separator/>
      </w:r>
    </w:p>
  </w:endnote>
  <w:endnote w:type="continuationSeparator" w:id="0">
    <w:p w14:paraId="79417483" w14:textId="77777777" w:rsidR="00F95C32" w:rsidRDefault="00F95C32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F23C4">
      <w:rPr>
        <w:noProof/>
      </w:rPr>
      <w:t>3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C6765" w14:textId="77777777" w:rsidR="00F95C32" w:rsidRDefault="00F95C32" w:rsidP="00CA5C0D">
      <w:pPr>
        <w:spacing w:after="0" w:line="240" w:lineRule="auto"/>
      </w:pPr>
      <w:r>
        <w:separator/>
      </w:r>
    </w:p>
  </w:footnote>
  <w:footnote w:type="continuationSeparator" w:id="0">
    <w:p w14:paraId="0B9F1109" w14:textId="77777777" w:rsidR="00F95C32" w:rsidRDefault="00F95C32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5"/>
  </w:num>
  <w:num w:numId="2">
    <w:abstractNumId w:val="28"/>
  </w:num>
  <w:num w:numId="3">
    <w:abstractNumId w:val="27"/>
  </w:num>
  <w:num w:numId="4">
    <w:abstractNumId w:val="14"/>
  </w:num>
  <w:num w:numId="5">
    <w:abstractNumId w:val="23"/>
  </w:num>
  <w:num w:numId="6">
    <w:abstractNumId w:val="10"/>
  </w:num>
  <w:num w:numId="7">
    <w:abstractNumId w:val="16"/>
  </w:num>
  <w:num w:numId="8">
    <w:abstractNumId w:val="32"/>
  </w:num>
  <w:num w:numId="9">
    <w:abstractNumId w:val="31"/>
  </w:num>
  <w:num w:numId="10">
    <w:abstractNumId w:val="28"/>
  </w:num>
  <w:num w:numId="11">
    <w:abstractNumId w:val="0"/>
  </w:num>
  <w:num w:numId="12">
    <w:abstractNumId w:val="38"/>
  </w:num>
  <w:num w:numId="13">
    <w:abstractNumId w:val="21"/>
  </w:num>
  <w:num w:numId="14">
    <w:abstractNumId w:val="7"/>
  </w:num>
  <w:num w:numId="15">
    <w:abstractNumId w:val="5"/>
  </w:num>
  <w:num w:numId="16">
    <w:abstractNumId w:val="1"/>
  </w:num>
  <w:num w:numId="17">
    <w:abstractNumId w:val="2"/>
  </w:num>
  <w:num w:numId="18">
    <w:abstractNumId w:val="8"/>
  </w:num>
  <w:num w:numId="19">
    <w:abstractNumId w:val="29"/>
  </w:num>
  <w:num w:numId="20">
    <w:abstractNumId w:val="24"/>
  </w:num>
  <w:num w:numId="21">
    <w:abstractNumId w:val="6"/>
  </w:num>
  <w:num w:numId="22">
    <w:abstractNumId w:val="36"/>
  </w:num>
  <w:num w:numId="23">
    <w:abstractNumId w:val="39"/>
  </w:num>
  <w:num w:numId="24">
    <w:abstractNumId w:val="18"/>
  </w:num>
  <w:num w:numId="25">
    <w:abstractNumId w:val="34"/>
  </w:num>
  <w:num w:numId="26">
    <w:abstractNumId w:val="30"/>
  </w:num>
  <w:num w:numId="27">
    <w:abstractNumId w:val="19"/>
  </w:num>
  <w:num w:numId="28">
    <w:abstractNumId w:val="12"/>
  </w:num>
  <w:num w:numId="29">
    <w:abstractNumId w:val="35"/>
  </w:num>
  <w:num w:numId="30">
    <w:abstractNumId w:val="25"/>
  </w:num>
  <w:num w:numId="31">
    <w:abstractNumId w:val="20"/>
  </w:num>
  <w:num w:numId="32">
    <w:abstractNumId w:val="13"/>
  </w:num>
  <w:num w:numId="33">
    <w:abstractNumId w:val="3"/>
  </w:num>
  <w:num w:numId="34">
    <w:abstractNumId w:val="17"/>
  </w:num>
  <w:num w:numId="35">
    <w:abstractNumId w:val="33"/>
  </w:num>
  <w:num w:numId="36">
    <w:abstractNumId w:val="4"/>
  </w:num>
  <w:num w:numId="37">
    <w:abstractNumId w:val="9"/>
  </w:num>
  <w:num w:numId="38">
    <w:abstractNumId w:val="11"/>
  </w:num>
  <w:num w:numId="39">
    <w:abstractNumId w:val="26"/>
  </w:num>
  <w:num w:numId="40">
    <w:abstractNumId w:val="22"/>
  </w:num>
  <w:num w:numId="41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1404"/>
    <w:rsid w:val="0009175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57EE"/>
    <w:rsid w:val="00275A68"/>
    <w:rsid w:val="002807ED"/>
    <w:rsid w:val="00283648"/>
    <w:rsid w:val="002839CE"/>
    <w:rsid w:val="00283BAA"/>
    <w:rsid w:val="0028774F"/>
    <w:rsid w:val="00290A6D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31FF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486"/>
    <w:rsid w:val="00324500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3175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2230"/>
    <w:rsid w:val="003E2B79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293"/>
    <w:rsid w:val="004239ED"/>
    <w:rsid w:val="0042464B"/>
    <w:rsid w:val="00424818"/>
    <w:rsid w:val="00424996"/>
    <w:rsid w:val="00425550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51B0"/>
    <w:rsid w:val="004A611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5B71"/>
    <w:rsid w:val="005A5E75"/>
    <w:rsid w:val="005A612B"/>
    <w:rsid w:val="005A7076"/>
    <w:rsid w:val="005A7389"/>
    <w:rsid w:val="005A745D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80778"/>
    <w:rsid w:val="00680DF3"/>
    <w:rsid w:val="00681462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0A6"/>
    <w:rsid w:val="00744916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A5F5B"/>
    <w:rsid w:val="007B05E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292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67CE3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6C7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CA7"/>
    <w:rsid w:val="009C586B"/>
    <w:rsid w:val="009C6056"/>
    <w:rsid w:val="009C67F4"/>
    <w:rsid w:val="009C693A"/>
    <w:rsid w:val="009C7630"/>
    <w:rsid w:val="009D1CF7"/>
    <w:rsid w:val="009D37FD"/>
    <w:rsid w:val="009D5D44"/>
    <w:rsid w:val="009D6FD1"/>
    <w:rsid w:val="009D7823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1CE4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1DF3"/>
    <w:rsid w:val="00AF5E13"/>
    <w:rsid w:val="00AF7DA2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2C1A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4F38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65140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ED"/>
    <w:rsid w:val="00D24727"/>
    <w:rsid w:val="00D248EA"/>
    <w:rsid w:val="00D250BE"/>
    <w:rsid w:val="00D3393E"/>
    <w:rsid w:val="00D3538E"/>
    <w:rsid w:val="00D3640E"/>
    <w:rsid w:val="00D36B31"/>
    <w:rsid w:val="00D37281"/>
    <w:rsid w:val="00D379C4"/>
    <w:rsid w:val="00D402AF"/>
    <w:rsid w:val="00D434ED"/>
    <w:rsid w:val="00D43E66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F3C"/>
    <w:rsid w:val="00D77392"/>
    <w:rsid w:val="00D81BBE"/>
    <w:rsid w:val="00D8308A"/>
    <w:rsid w:val="00D8320D"/>
    <w:rsid w:val="00D83EDD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1BE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436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171A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C2B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9B6"/>
    <w:rsid w:val="00F90DB1"/>
    <w:rsid w:val="00F911D4"/>
    <w:rsid w:val="00F91FFF"/>
    <w:rsid w:val="00F9281E"/>
    <w:rsid w:val="00F939BA"/>
    <w:rsid w:val="00F943EA"/>
    <w:rsid w:val="00F95C32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5BDF"/>
    <w:rsid w:val="00FA621E"/>
    <w:rsid w:val="00FA6F9F"/>
    <w:rsid w:val="00FA749F"/>
    <w:rsid w:val="00FA769C"/>
    <w:rsid w:val="00FB0120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B2D6FBDA-99C4-4B8A-833C-40E416007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FAA16-03DB-4BAB-8894-4FA8967C8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1180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53</cp:revision>
  <cp:lastPrinted>2021-06-24T06:19:00Z</cp:lastPrinted>
  <dcterms:created xsi:type="dcterms:W3CDTF">2021-07-19T06:37:00Z</dcterms:created>
  <dcterms:modified xsi:type="dcterms:W3CDTF">2022-01-28T04:37:00Z</dcterms:modified>
</cp:coreProperties>
</file>